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B3" w:rsidRDefault="00D27FB3" w:rsidP="00341A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AA3" w:rsidRPr="008613FA" w:rsidRDefault="00341AA3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3F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613FA">
        <w:rPr>
          <w:rFonts w:ascii="Times New Roman" w:hAnsi="Times New Roman" w:cs="Times New Roman"/>
          <w:sz w:val="24"/>
          <w:szCs w:val="24"/>
        </w:rPr>
        <w:t>Скороходкина</w:t>
      </w:r>
      <w:proofErr w:type="spellEnd"/>
      <w:r w:rsidRPr="008613FA">
        <w:rPr>
          <w:rFonts w:ascii="Times New Roman" w:hAnsi="Times New Roman" w:cs="Times New Roman"/>
          <w:sz w:val="24"/>
          <w:szCs w:val="24"/>
        </w:rPr>
        <w:t xml:space="preserve"> О.В., Архипова С.А., Клыкова Т.В., </w:t>
      </w:r>
      <w:proofErr w:type="spellStart"/>
      <w:r w:rsidRPr="008613FA">
        <w:rPr>
          <w:rFonts w:ascii="Times New Roman" w:hAnsi="Times New Roman" w:cs="Times New Roman"/>
          <w:sz w:val="24"/>
          <w:szCs w:val="24"/>
        </w:rPr>
        <w:t>Зайнетдинова</w:t>
      </w:r>
      <w:proofErr w:type="spellEnd"/>
      <w:r w:rsidRPr="008613FA">
        <w:rPr>
          <w:rFonts w:ascii="Times New Roman" w:hAnsi="Times New Roman" w:cs="Times New Roman"/>
          <w:sz w:val="24"/>
          <w:szCs w:val="24"/>
        </w:rPr>
        <w:t xml:space="preserve"> Г.М., Круглова Е.Б., Волкова Д.А. Динамика </w:t>
      </w:r>
      <w:proofErr w:type="spellStart"/>
      <w:r w:rsidRPr="008613FA">
        <w:rPr>
          <w:rFonts w:ascii="Times New Roman" w:hAnsi="Times New Roman" w:cs="Times New Roman"/>
          <w:sz w:val="24"/>
          <w:szCs w:val="24"/>
        </w:rPr>
        <w:t>цитокинового</w:t>
      </w:r>
      <w:proofErr w:type="spellEnd"/>
      <w:r w:rsidRPr="008613FA">
        <w:rPr>
          <w:rFonts w:ascii="Times New Roman" w:hAnsi="Times New Roman" w:cs="Times New Roman"/>
          <w:sz w:val="24"/>
          <w:szCs w:val="24"/>
        </w:rPr>
        <w:t xml:space="preserve"> профиля при достижении терапевтического эффекта </w:t>
      </w:r>
      <w:proofErr w:type="gramStart"/>
      <w:r w:rsidRPr="008613FA">
        <w:rPr>
          <w:rFonts w:ascii="Times New Roman" w:hAnsi="Times New Roman" w:cs="Times New Roman"/>
          <w:sz w:val="24"/>
          <w:szCs w:val="24"/>
        </w:rPr>
        <w:t>аллерген-специфической</w:t>
      </w:r>
      <w:proofErr w:type="gramEnd"/>
      <w:r w:rsidRPr="008613FA">
        <w:rPr>
          <w:rFonts w:ascii="Times New Roman" w:hAnsi="Times New Roman" w:cs="Times New Roman"/>
          <w:sz w:val="24"/>
          <w:szCs w:val="24"/>
        </w:rPr>
        <w:t xml:space="preserve"> иммунотерапии у детей с аллергическим ринитом и бронхиальной астмой. Российский вестник </w:t>
      </w:r>
      <w:proofErr w:type="spellStart"/>
      <w:r w:rsidRPr="008613FA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8613FA">
        <w:rPr>
          <w:rFonts w:ascii="Times New Roman" w:hAnsi="Times New Roman" w:cs="Times New Roman"/>
          <w:sz w:val="24"/>
          <w:szCs w:val="24"/>
        </w:rPr>
        <w:t xml:space="preserve"> и педиатрии 2021; 66:(5): 176–182. DOI: 10.21508/1027–4065–2021–66–5–176–182 (ВАК, </w:t>
      </w:r>
      <w:proofErr w:type="spellStart"/>
      <w:r w:rsidRPr="008613FA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8613FA">
        <w:rPr>
          <w:rFonts w:ascii="Times New Roman" w:hAnsi="Times New Roman" w:cs="Times New Roman"/>
          <w:sz w:val="24"/>
          <w:szCs w:val="24"/>
        </w:rPr>
        <w:t>)</w:t>
      </w:r>
    </w:p>
    <w:p w:rsidR="00341AA3" w:rsidRPr="008613FA" w:rsidRDefault="00FA3F12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41AA3" w:rsidRPr="008613FA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https://elibrary.ru/item.asp?id=47300355</w:t>
        </w:r>
      </w:hyperlink>
    </w:p>
    <w:p w:rsidR="00341AA3" w:rsidRPr="008613FA" w:rsidRDefault="00341AA3" w:rsidP="008613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AA3" w:rsidRPr="008613FA" w:rsidRDefault="00844AA5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3FA">
        <w:rPr>
          <w:rFonts w:ascii="Times New Roman" w:hAnsi="Times New Roman" w:cs="Times New Roman"/>
          <w:sz w:val="24"/>
          <w:szCs w:val="24"/>
        </w:rPr>
        <w:t>2</w:t>
      </w:r>
      <w:r w:rsidR="00341AA3" w:rsidRPr="008613FA">
        <w:rPr>
          <w:rFonts w:ascii="Times New Roman" w:hAnsi="Times New Roman" w:cs="Times New Roman"/>
          <w:sz w:val="24"/>
          <w:szCs w:val="24"/>
        </w:rPr>
        <w:t xml:space="preserve">. Волкова ДА, Козлова МА,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Скороходкина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ОВ. Терапевтические подходы к ведению детей с аллергическим ринитом в условиях реальной клинической практики. Аллергология и иммунология в педиатрии. 2023; 1: 39–42. </w:t>
      </w:r>
      <w:hyperlink r:id="rId9" w:history="1">
        <w:r w:rsidR="00341AA3" w:rsidRPr="008613FA">
          <w:rPr>
            <w:rStyle w:val="a3"/>
            <w:rFonts w:ascii="Times New Roman" w:hAnsi="Times New Roman" w:cs="Times New Roman"/>
            <w:sz w:val="24"/>
            <w:szCs w:val="24"/>
          </w:rPr>
          <w:t>https://doi.org/10.53529/2500-1175-2023-1-39-42</w:t>
        </w:r>
      </w:hyperlink>
      <w:r w:rsidR="00341AA3" w:rsidRPr="008613FA">
        <w:rPr>
          <w:rFonts w:ascii="Times New Roman" w:hAnsi="Times New Roman" w:cs="Times New Roman"/>
          <w:sz w:val="24"/>
          <w:szCs w:val="24"/>
        </w:rPr>
        <w:t xml:space="preserve"> (ВАК)</w:t>
      </w:r>
    </w:p>
    <w:p w:rsidR="00341AA3" w:rsidRPr="008613FA" w:rsidRDefault="00FA3F12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41AA3" w:rsidRPr="008613FA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https://elibrary.ru/item.asp?id=53964013</w:t>
        </w:r>
      </w:hyperlink>
    </w:p>
    <w:p w:rsidR="00341AA3" w:rsidRPr="008613FA" w:rsidRDefault="00341AA3" w:rsidP="008613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AA3" w:rsidRPr="008613FA" w:rsidRDefault="00844AA5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3FA">
        <w:rPr>
          <w:rFonts w:ascii="Times New Roman" w:hAnsi="Times New Roman" w:cs="Times New Roman"/>
          <w:sz w:val="24"/>
          <w:szCs w:val="24"/>
        </w:rPr>
        <w:t>3</w:t>
      </w:r>
      <w:r w:rsidR="00341AA3" w:rsidRPr="00861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Скороходкина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О.В., Волкова Д.А.,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Лунцов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А.В., Хакимова М.Р., Валеева А.Р. Выбор оптимальной фармакотерапии аллергического ринита с позиций клинических рекомендаций и наблюдений в реальной клинической практике. Медицинский совет. 2023;17(7):80–88. </w:t>
      </w:r>
      <w:hyperlink r:id="rId11" w:history="1">
        <w:r w:rsidR="00341AA3" w:rsidRPr="008613FA">
          <w:rPr>
            <w:rStyle w:val="a3"/>
            <w:rFonts w:ascii="Times New Roman" w:hAnsi="Times New Roman" w:cs="Times New Roman"/>
            <w:sz w:val="24"/>
            <w:szCs w:val="24"/>
          </w:rPr>
          <w:t>https://doi.org/10.21518/ms2023-058</w:t>
        </w:r>
      </w:hyperlink>
      <w:r w:rsidR="00341AA3" w:rsidRPr="008613FA">
        <w:rPr>
          <w:rFonts w:ascii="Times New Roman" w:hAnsi="Times New Roman" w:cs="Times New Roman"/>
          <w:sz w:val="24"/>
          <w:szCs w:val="24"/>
        </w:rPr>
        <w:t xml:space="preserve">. (ВАК, </w:t>
      </w:r>
      <w:r w:rsidR="00341AA3" w:rsidRPr="008613FA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341AA3" w:rsidRPr="008613FA">
        <w:rPr>
          <w:rFonts w:ascii="Times New Roman" w:hAnsi="Times New Roman" w:cs="Times New Roman"/>
          <w:sz w:val="24"/>
          <w:szCs w:val="24"/>
        </w:rPr>
        <w:t>)</w:t>
      </w:r>
    </w:p>
    <w:p w:rsidR="00341AA3" w:rsidRPr="008613FA" w:rsidRDefault="00FA3F12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41AA3" w:rsidRPr="008613FA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https://elibrary.ru/item.asp?id=53742637</w:t>
        </w:r>
      </w:hyperlink>
    </w:p>
    <w:p w:rsidR="00341AA3" w:rsidRPr="008613FA" w:rsidRDefault="00341AA3" w:rsidP="008613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AA3" w:rsidRPr="008613FA" w:rsidRDefault="00844AA5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3FA">
        <w:rPr>
          <w:rFonts w:ascii="Times New Roman" w:hAnsi="Times New Roman" w:cs="Times New Roman"/>
          <w:sz w:val="24"/>
          <w:szCs w:val="24"/>
        </w:rPr>
        <w:t>4</w:t>
      </w:r>
      <w:r w:rsidR="00341AA3" w:rsidRPr="008613FA">
        <w:rPr>
          <w:rFonts w:ascii="Times New Roman" w:hAnsi="Times New Roman" w:cs="Times New Roman"/>
          <w:sz w:val="24"/>
          <w:szCs w:val="24"/>
        </w:rPr>
        <w:t xml:space="preserve">. Волкова Д.А., Козлова М.А. Актуальные подходы к лечению аллергического ринита у взрослых в условиях реальной клинической практики. В кн.: Материалы конференции. 29-ой Международной научно-практической конференции молодых ученых, </w:t>
      </w:r>
      <w:proofErr w:type="gramStart"/>
      <w:r w:rsidR="00341AA3" w:rsidRPr="008613FA">
        <w:rPr>
          <w:rFonts w:ascii="Times New Roman" w:hAnsi="Times New Roman" w:cs="Times New Roman"/>
          <w:sz w:val="24"/>
          <w:szCs w:val="24"/>
        </w:rPr>
        <w:t>посвященная</w:t>
      </w:r>
      <w:proofErr w:type="gram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150-летию С.С.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Зимницкого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>. Казань.- 2023 г. - С. 1138.  (тезисы)</w:t>
      </w:r>
    </w:p>
    <w:p w:rsidR="00341AA3" w:rsidRPr="008613FA" w:rsidRDefault="00FA3F12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41AA3" w:rsidRPr="008613FA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https://elibrary.ru/item.asp?id=54645979</w:t>
        </w:r>
      </w:hyperlink>
    </w:p>
    <w:p w:rsidR="00341AA3" w:rsidRPr="008613FA" w:rsidRDefault="00341AA3" w:rsidP="008613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AA3" w:rsidRPr="008613FA" w:rsidRDefault="00844AA5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3FA">
        <w:rPr>
          <w:rFonts w:ascii="Times New Roman" w:hAnsi="Times New Roman" w:cs="Times New Roman"/>
          <w:sz w:val="24"/>
          <w:szCs w:val="24"/>
        </w:rPr>
        <w:t>5</w:t>
      </w:r>
      <w:r w:rsidR="00341AA3" w:rsidRPr="008613FA">
        <w:rPr>
          <w:rFonts w:ascii="Times New Roman" w:hAnsi="Times New Roman" w:cs="Times New Roman"/>
          <w:sz w:val="24"/>
          <w:szCs w:val="24"/>
        </w:rPr>
        <w:t xml:space="preserve">. Волкова Д.А.,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Скороходкина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Лунцов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Бикчантаева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Г.Р. Диагностика и лечение пациентов с аллергическим ринитом в реальной клинической практике (на основе анализа базы данных). Практическая аллергология. 2023; 2: 68–74. DOI 10.46393/27129667_2023_2_68 (ВАК)</w:t>
      </w:r>
    </w:p>
    <w:p w:rsidR="00341AA3" w:rsidRPr="008613FA" w:rsidRDefault="00341AA3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3FA">
        <w:rPr>
          <w:rFonts w:ascii="Times New Roman" w:hAnsi="Times New Roman" w:cs="Times New Roman"/>
          <w:sz w:val="24"/>
          <w:szCs w:val="24"/>
        </w:rPr>
        <w:t>https://elibrary.ru/item.asp?id=54776005</w:t>
      </w:r>
    </w:p>
    <w:p w:rsidR="00341AA3" w:rsidRPr="008613FA" w:rsidRDefault="00341AA3" w:rsidP="008613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AA3" w:rsidRPr="008613FA" w:rsidRDefault="00844AA5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3FA">
        <w:rPr>
          <w:rFonts w:ascii="Times New Roman" w:hAnsi="Times New Roman" w:cs="Times New Roman"/>
          <w:sz w:val="24"/>
          <w:szCs w:val="24"/>
        </w:rPr>
        <w:t>6</w:t>
      </w:r>
      <w:r w:rsidR="00341AA3" w:rsidRPr="008613FA">
        <w:rPr>
          <w:rFonts w:ascii="Times New Roman" w:hAnsi="Times New Roman" w:cs="Times New Roman"/>
          <w:sz w:val="24"/>
          <w:szCs w:val="24"/>
        </w:rPr>
        <w:t>. Д.А. Волкова. Значение АСИТ в выборе средств патогенетической терапии аллергического ринита. В кн.: Материалы конференции Первый Межрегиональный конгресс по аллергологии и иммунологии. Москва – 2023. - С.10. (тезисы)</w:t>
      </w:r>
    </w:p>
    <w:p w:rsidR="00341AA3" w:rsidRPr="008613FA" w:rsidRDefault="00FA3F12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41AA3" w:rsidRPr="008613FA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https://elibrary.ru/item.asp?id=60412741</w:t>
        </w:r>
      </w:hyperlink>
    </w:p>
    <w:p w:rsidR="00341AA3" w:rsidRPr="008613FA" w:rsidRDefault="00341AA3" w:rsidP="008613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AA3" w:rsidRPr="008613FA" w:rsidRDefault="00844AA5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3FA">
        <w:rPr>
          <w:rFonts w:ascii="Times New Roman" w:hAnsi="Times New Roman" w:cs="Times New Roman"/>
          <w:sz w:val="24"/>
          <w:szCs w:val="24"/>
        </w:rPr>
        <w:t>7</w:t>
      </w:r>
      <w:r w:rsidR="00341AA3" w:rsidRPr="008613FA">
        <w:rPr>
          <w:rFonts w:ascii="Times New Roman" w:hAnsi="Times New Roman" w:cs="Times New Roman"/>
          <w:sz w:val="24"/>
          <w:szCs w:val="24"/>
        </w:rPr>
        <w:t xml:space="preserve">. Волкова Д.А.,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Бикчантаева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Г.Р.,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Лунцов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Барейчева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Скороходкина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О.В. Особенности формирования ранней иммунологической толерантности </w:t>
      </w:r>
      <w:r w:rsidR="00341AA3" w:rsidRPr="008613FA">
        <w:rPr>
          <w:rFonts w:ascii="Times New Roman" w:hAnsi="Times New Roman" w:cs="Times New Roman"/>
          <w:sz w:val="24"/>
          <w:szCs w:val="24"/>
        </w:rPr>
        <w:lastRenderedPageBreak/>
        <w:t xml:space="preserve">у пациентов с аллергическим ринитом при проведении иммунотерапии аллергенами // Российский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аллергологический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журнал. 2024. Т. 21, № 2. С. 000–000. DOI: https://doi.org/10.36691/RJA16932 (ВАК, </w:t>
      </w:r>
      <w:r w:rsidR="00341AA3" w:rsidRPr="008613FA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341AA3" w:rsidRPr="008613FA">
        <w:rPr>
          <w:rFonts w:ascii="Times New Roman" w:hAnsi="Times New Roman" w:cs="Times New Roman"/>
          <w:sz w:val="24"/>
          <w:szCs w:val="24"/>
        </w:rPr>
        <w:t>)</w:t>
      </w:r>
    </w:p>
    <w:p w:rsidR="00341AA3" w:rsidRPr="008613FA" w:rsidRDefault="00FA3F12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341AA3" w:rsidRPr="008613FA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https://elibrary.ru/item.asp?id=67995688</w:t>
        </w:r>
      </w:hyperlink>
    </w:p>
    <w:p w:rsidR="00341AA3" w:rsidRPr="008613FA" w:rsidRDefault="00341AA3" w:rsidP="008613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7EE2" w:rsidRPr="008613FA" w:rsidRDefault="00844AA5" w:rsidP="00861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13FA">
        <w:rPr>
          <w:rFonts w:ascii="Times New Roman" w:hAnsi="Times New Roman" w:cs="Times New Roman"/>
          <w:sz w:val="24"/>
          <w:szCs w:val="24"/>
        </w:rPr>
        <w:t>8</w:t>
      </w:r>
      <w:r w:rsidR="00341AA3" w:rsidRPr="008613FA">
        <w:rPr>
          <w:rFonts w:ascii="Times New Roman" w:hAnsi="Times New Roman" w:cs="Times New Roman"/>
          <w:sz w:val="24"/>
          <w:szCs w:val="24"/>
        </w:rPr>
        <w:t xml:space="preserve">. Д.А. Волкова, О.В.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Скороходкина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</w:rPr>
        <w:t xml:space="preserve"> «Значение объективных методов оценки функции носового дыхания в диагностическом алгоритме при аллергическом рините» // Российский иммунологический журнал, 2024. Т</w:t>
      </w:r>
      <w:r w:rsidR="00341AA3" w:rsidRPr="008613FA">
        <w:rPr>
          <w:rFonts w:ascii="Times New Roman" w:hAnsi="Times New Roman" w:cs="Times New Roman"/>
          <w:sz w:val="24"/>
          <w:szCs w:val="24"/>
          <w:lang w:val="en-US"/>
        </w:rPr>
        <w:t xml:space="preserve">. 27, № 3. </w:t>
      </w:r>
      <w:r w:rsidR="00341AA3" w:rsidRPr="008613FA">
        <w:rPr>
          <w:rFonts w:ascii="Times New Roman" w:hAnsi="Times New Roman" w:cs="Times New Roman"/>
          <w:sz w:val="24"/>
          <w:szCs w:val="24"/>
        </w:rPr>
        <w:t>С</w:t>
      </w:r>
      <w:r w:rsidR="00341AA3" w:rsidRPr="008613FA">
        <w:rPr>
          <w:rFonts w:ascii="Times New Roman" w:hAnsi="Times New Roman" w:cs="Times New Roman"/>
          <w:sz w:val="24"/>
          <w:szCs w:val="24"/>
          <w:lang w:val="en-US"/>
        </w:rPr>
        <w:t xml:space="preserve">. 649-658. </w:t>
      </w:r>
      <w:proofErr w:type="spellStart"/>
      <w:r w:rsidR="00341AA3" w:rsidRPr="008613FA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341AA3" w:rsidRPr="008613FA">
        <w:rPr>
          <w:rFonts w:ascii="Times New Roman" w:hAnsi="Times New Roman" w:cs="Times New Roman"/>
          <w:sz w:val="24"/>
          <w:szCs w:val="24"/>
          <w:lang w:val="en-US"/>
        </w:rPr>
        <w:t>: 10.46235/1028-7221-16760-TVO (</w:t>
      </w:r>
      <w:r w:rsidR="00341AA3" w:rsidRPr="008613FA">
        <w:rPr>
          <w:rFonts w:ascii="Times New Roman" w:hAnsi="Times New Roman" w:cs="Times New Roman"/>
          <w:sz w:val="24"/>
          <w:szCs w:val="24"/>
        </w:rPr>
        <w:t>ВАК</w:t>
      </w:r>
      <w:r w:rsidR="00341AA3" w:rsidRPr="008613FA">
        <w:rPr>
          <w:rFonts w:ascii="Times New Roman" w:hAnsi="Times New Roman" w:cs="Times New Roman"/>
          <w:sz w:val="24"/>
          <w:szCs w:val="24"/>
          <w:lang w:val="en-US"/>
        </w:rPr>
        <w:t>, RSCI)</w:t>
      </w:r>
      <w:r w:rsidR="006679B1" w:rsidRPr="00861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="006679B1" w:rsidRPr="008613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https://elibrary.ru/item.asp?id=73738149</w:t>
        </w:r>
      </w:hyperlink>
    </w:p>
    <w:p w:rsidR="006679B1" w:rsidRPr="008613FA" w:rsidRDefault="008613FA" w:rsidP="008613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79B1" w:rsidRPr="008613FA">
        <w:rPr>
          <w:rFonts w:ascii="Times New Roman" w:hAnsi="Times New Roman" w:cs="Times New Roman"/>
          <w:sz w:val="24"/>
          <w:szCs w:val="24"/>
        </w:rPr>
        <w:t>.</w:t>
      </w:r>
      <w:r w:rsidR="006679B1" w:rsidRPr="00861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79B1" w:rsidRPr="008613FA">
        <w:rPr>
          <w:rFonts w:ascii="Times New Roman" w:eastAsia="Calibri" w:hAnsi="Times New Roman" w:cs="Times New Roman"/>
          <w:sz w:val="24"/>
          <w:szCs w:val="24"/>
          <w:lang w:eastAsia="ru-RU"/>
        </w:rPr>
        <w:t>Скороходкина</w:t>
      </w:r>
      <w:proofErr w:type="spellEnd"/>
      <w:r w:rsidR="006679B1" w:rsidRPr="00861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ОВ, Волкова ДА, Никитина АЭ Дифференцированный подход к выбору средств патогенетической медикаментозной терапии у пациентов с аллергическим ринитом. Российская ринология . 2025; 33(1):18-26. </w:t>
      </w:r>
      <w:r w:rsidR="006679B1" w:rsidRPr="008613F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https</w:t>
      </w:r>
      <w:r w:rsidR="006679B1" w:rsidRPr="008613FA">
        <w:rPr>
          <w:rFonts w:ascii="Times New Roman" w:eastAsia="Calibri" w:hAnsi="Times New Roman" w:cs="Times New Roman"/>
          <w:sz w:val="24"/>
          <w:szCs w:val="24"/>
          <w:lang w:eastAsia="ru-RU"/>
        </w:rPr>
        <w:t>//</w:t>
      </w:r>
      <w:proofErr w:type="spellStart"/>
      <w:r w:rsidR="006679B1" w:rsidRPr="008613FA">
        <w:rPr>
          <w:rFonts w:ascii="Times New Roman" w:eastAsia="Calibri" w:hAnsi="Times New Roman" w:cs="Times New Roman"/>
          <w:sz w:val="24"/>
          <w:szCs w:val="24"/>
          <w:lang w:eastAsia="ru-RU"/>
        </w:rPr>
        <w:t>org</w:t>
      </w:r>
      <w:proofErr w:type="spellEnd"/>
      <w:r w:rsidR="006679B1" w:rsidRPr="008613FA">
        <w:rPr>
          <w:rFonts w:ascii="Times New Roman" w:eastAsia="Calibri" w:hAnsi="Times New Roman" w:cs="Times New Roman"/>
          <w:sz w:val="24"/>
          <w:szCs w:val="24"/>
          <w:lang w:eastAsia="ru-RU"/>
        </w:rPr>
        <w:t>/10.17116/rosrino20253301118</w:t>
      </w:r>
    </w:p>
    <w:p w:rsidR="009D0D24" w:rsidRPr="008613FA" w:rsidRDefault="009D0D24" w:rsidP="008613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0D24" w:rsidRPr="008613FA" w:rsidRDefault="009D0D24" w:rsidP="00861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13FA">
        <w:rPr>
          <w:rFonts w:ascii="Times New Roman" w:hAnsi="Times New Roman" w:cs="Times New Roman"/>
          <w:sz w:val="24"/>
          <w:szCs w:val="24"/>
        </w:rPr>
        <w:t>1</w:t>
      </w:r>
      <w:r w:rsidR="008613FA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8613FA">
        <w:rPr>
          <w:rFonts w:ascii="Times New Roman" w:hAnsi="Times New Roman" w:cs="Times New Roman"/>
          <w:sz w:val="24"/>
          <w:szCs w:val="24"/>
        </w:rPr>
        <w:t>.</w:t>
      </w:r>
      <w:r w:rsidRPr="008613F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613FA">
        <w:rPr>
          <w:rFonts w:ascii="Times New Roman" w:hAnsi="Times New Roman" w:cs="Times New Roman"/>
          <w:b/>
          <w:iCs/>
          <w:sz w:val="24"/>
          <w:szCs w:val="24"/>
        </w:rPr>
        <w:t xml:space="preserve">Д.А. Волкова, О.В. </w:t>
      </w:r>
      <w:proofErr w:type="spellStart"/>
      <w:r w:rsidRPr="008613FA">
        <w:rPr>
          <w:rFonts w:ascii="Times New Roman" w:hAnsi="Times New Roman" w:cs="Times New Roman"/>
          <w:b/>
          <w:iCs/>
          <w:sz w:val="24"/>
          <w:szCs w:val="24"/>
        </w:rPr>
        <w:t>Скороходкина</w:t>
      </w:r>
      <w:proofErr w:type="spellEnd"/>
      <w:r w:rsidRPr="008613FA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8613FA">
        <w:rPr>
          <w:rFonts w:ascii="Times New Roman" w:hAnsi="Times New Roman" w:cs="Times New Roman"/>
          <w:iCs/>
          <w:sz w:val="24"/>
          <w:szCs w:val="24"/>
        </w:rPr>
        <w:t xml:space="preserve"> Н.Н. </w:t>
      </w:r>
      <w:proofErr w:type="spellStart"/>
      <w:r w:rsidRPr="008613FA">
        <w:rPr>
          <w:rFonts w:ascii="Times New Roman" w:hAnsi="Times New Roman" w:cs="Times New Roman"/>
          <w:iCs/>
          <w:sz w:val="24"/>
          <w:szCs w:val="24"/>
        </w:rPr>
        <w:t>Умарова</w:t>
      </w:r>
      <w:proofErr w:type="spellEnd"/>
      <w:r w:rsidRPr="008613FA">
        <w:rPr>
          <w:rFonts w:ascii="Times New Roman" w:hAnsi="Times New Roman" w:cs="Times New Roman"/>
          <w:iCs/>
          <w:sz w:val="24"/>
          <w:szCs w:val="24"/>
        </w:rPr>
        <w:t xml:space="preserve"> Значение объективных методов оценки функции носового дыхания в диагностическом алгоритме при аллергическом рините // Российский иммунологический журнал, 2024. Т. 27, № 3. С. 649-658. </w:t>
      </w:r>
      <w:proofErr w:type="spellStart"/>
      <w:r w:rsidRPr="008613FA">
        <w:rPr>
          <w:rFonts w:ascii="Times New Roman" w:hAnsi="Times New Roman" w:cs="Times New Roman"/>
          <w:iCs/>
          <w:sz w:val="24"/>
          <w:szCs w:val="24"/>
        </w:rPr>
        <w:t>doi</w:t>
      </w:r>
      <w:proofErr w:type="spellEnd"/>
      <w:r w:rsidRPr="008613FA">
        <w:rPr>
          <w:rFonts w:ascii="Times New Roman" w:hAnsi="Times New Roman" w:cs="Times New Roman"/>
          <w:iCs/>
          <w:sz w:val="24"/>
          <w:szCs w:val="24"/>
        </w:rPr>
        <w:t xml:space="preserve">: 10.46235/1028-7221-16760-TVO  </w:t>
      </w:r>
    </w:p>
    <w:p w:rsidR="008613FA" w:rsidRPr="008613FA" w:rsidRDefault="008613FA" w:rsidP="00861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613FA" w:rsidRPr="008613FA" w:rsidRDefault="008613FA" w:rsidP="00861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9B1" w:rsidRPr="006679B1" w:rsidRDefault="006679B1" w:rsidP="006679B1">
      <w:pPr>
        <w:spacing w:before="100" w:beforeAutospacing="1" w:after="100" w:afterAutospacing="1" w:line="240" w:lineRule="auto"/>
        <w:jc w:val="both"/>
      </w:pPr>
    </w:p>
    <w:sectPr w:rsidR="006679B1" w:rsidRPr="006679B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12" w:rsidRDefault="00FA3F12" w:rsidP="00D27FB3">
      <w:pPr>
        <w:spacing w:after="0" w:line="240" w:lineRule="auto"/>
      </w:pPr>
      <w:r>
        <w:separator/>
      </w:r>
    </w:p>
  </w:endnote>
  <w:endnote w:type="continuationSeparator" w:id="0">
    <w:p w:rsidR="00FA3F12" w:rsidRDefault="00FA3F12" w:rsidP="00D2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B3" w:rsidRDefault="00D27FB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B3" w:rsidRDefault="00D27FB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B3" w:rsidRDefault="00D27F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12" w:rsidRDefault="00FA3F12" w:rsidP="00D27FB3">
      <w:pPr>
        <w:spacing w:after="0" w:line="240" w:lineRule="auto"/>
      </w:pPr>
      <w:r>
        <w:separator/>
      </w:r>
    </w:p>
  </w:footnote>
  <w:footnote w:type="continuationSeparator" w:id="0">
    <w:p w:rsidR="00FA3F12" w:rsidRDefault="00FA3F12" w:rsidP="00D2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B3" w:rsidRDefault="00D27F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B3" w:rsidRPr="00D27FB3" w:rsidRDefault="00D27FB3" w:rsidP="00D27FB3">
    <w:pPr>
      <w:pStyle w:val="a5"/>
      <w:jc w:val="center"/>
      <w:rPr>
        <w:b/>
      </w:rPr>
    </w:pPr>
    <w:r w:rsidRPr="00D27FB3">
      <w:rPr>
        <w:b/>
      </w:rPr>
      <w:t>Публикации Волковой Д.А.</w:t>
    </w:r>
    <w:r w:rsidR="00223997">
      <w:rPr>
        <w:b/>
      </w:rPr>
      <w:t xml:space="preserve"> ( 2019-2024)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B3" w:rsidRDefault="00D27F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1EF4"/>
    <w:multiLevelType w:val="hybridMultilevel"/>
    <w:tmpl w:val="4D46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F2913"/>
    <w:multiLevelType w:val="hybridMultilevel"/>
    <w:tmpl w:val="CC4C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A3"/>
    <w:rsid w:val="00223997"/>
    <w:rsid w:val="00341AA3"/>
    <w:rsid w:val="006679B1"/>
    <w:rsid w:val="00844AA5"/>
    <w:rsid w:val="008613FA"/>
    <w:rsid w:val="009D0D24"/>
    <w:rsid w:val="00CE7EE2"/>
    <w:rsid w:val="00D27FB3"/>
    <w:rsid w:val="00E12268"/>
    <w:rsid w:val="00F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1A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1A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FB3"/>
  </w:style>
  <w:style w:type="paragraph" w:styleId="a7">
    <w:name w:val="footer"/>
    <w:basedOn w:val="a"/>
    <w:link w:val="a8"/>
    <w:uiPriority w:val="99"/>
    <w:unhideWhenUsed/>
    <w:rsid w:val="00D2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1A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1A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FB3"/>
  </w:style>
  <w:style w:type="paragraph" w:styleId="a7">
    <w:name w:val="footer"/>
    <w:basedOn w:val="a"/>
    <w:link w:val="a8"/>
    <w:uiPriority w:val="99"/>
    <w:unhideWhenUsed/>
    <w:rsid w:val="00D2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7300355" TargetMode="External"/><Relationship Id="rId13" Type="http://schemas.openxmlformats.org/officeDocument/2006/relationships/hyperlink" Target="https://elibrary.ru/item.asp?id=54645979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elibrary.ru/item.asp?id=5374263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7373814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21518/ms2023-05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679956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ibrary.ru/item.asp?id=5396401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53529/2500-1175-2023-1-39-42" TargetMode="External"/><Relationship Id="rId14" Type="http://schemas.openxmlformats.org/officeDocument/2006/relationships/hyperlink" Target="https://elibrary.ru/item.asp?id=6041274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3192</Characters>
  <Application>Microsoft Office Word</Application>
  <DocSecurity>0</DocSecurity>
  <Lines>26</Lines>
  <Paragraphs>7</Paragraphs>
  <ScaleCrop>false</ScaleCrop>
  <Company>HP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Резеда</cp:lastModifiedBy>
  <cp:revision>7</cp:revision>
  <dcterms:created xsi:type="dcterms:W3CDTF">2025-01-12T22:06:00Z</dcterms:created>
  <dcterms:modified xsi:type="dcterms:W3CDTF">2026-02-01T12:12:00Z</dcterms:modified>
</cp:coreProperties>
</file>